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AC79" w14:textId="77777777" w:rsidR="00F76FAB" w:rsidRPr="009D7D0A" w:rsidRDefault="00F76FAB" w:rsidP="00412C40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2B125C9F" w14:textId="2FB3B1D1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PRIORY GP PRACTICE C.I.C COMPL</w:t>
      </w:r>
      <w:r w:rsidRPr="003653A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AINTS FORM</w:t>
      </w:r>
    </w:p>
    <w:p w14:paraId="7A7814F4" w14:textId="77777777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00B8417" w14:textId="77777777" w:rsid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C8C2A2" w14:textId="4296035B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Complainant’s Details:</w:t>
      </w:r>
    </w:p>
    <w:p w14:paraId="0FDFB392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F89F1D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Name: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43FCE26B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Address: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5786F644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A26EE9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585C32D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9D69CB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2CF05F6C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898170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 xml:space="preserve">Date of Birth:         </w:t>
      </w:r>
      <w:r w:rsidRPr="003653AF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623758F0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5BD252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Usual Practitioner: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5DA0532D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A3D8D0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Signed: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2AC18845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D957756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Date: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A1007E4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lang w:eastAsia="en-GB"/>
        </w:rPr>
      </w:pPr>
    </w:p>
    <w:p w14:paraId="640B9403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lang w:eastAsia="en-GB"/>
        </w:rPr>
      </w:pPr>
    </w:p>
    <w:p w14:paraId="2B3A1D4B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lang w:eastAsia="en-GB"/>
        </w:rPr>
      </w:pPr>
    </w:p>
    <w:p w14:paraId="6F8296CB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Patient’s Details: </w:t>
      </w:r>
    </w:p>
    <w:p w14:paraId="7FDFCDB2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lang w:eastAsia="en-GB"/>
        </w:rPr>
      </w:pPr>
    </w:p>
    <w:p w14:paraId="47E331DB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(If different from above please complete and return the attached Consent Form)</w:t>
      </w:r>
    </w:p>
    <w:p w14:paraId="71FC72B3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C93C8D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Name: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F24F36B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9B35FF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Address: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78736794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5980D6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AB09D7C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966EBE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A2360EA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49CE71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Date of Birth:         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0C81B24D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A1E101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>Usual Practitioner:</w:t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6B41C392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F89A92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4EA77B" w14:textId="77777777" w:rsidR="003653AF" w:rsidRPr="003653AF" w:rsidRDefault="003653AF" w:rsidP="003653AF">
      <w:pPr>
        <w:spacing w:after="0" w:line="240" w:lineRule="auto"/>
        <w:ind w:left="-567" w:right="-28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47C0EB9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64D9E67" w14:textId="77777777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4AC2D565" w14:textId="77777777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F8166D3" w14:textId="77777777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2526C0B" w14:textId="77777777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41037C0" w14:textId="77777777" w:rsid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 w:type="page"/>
      </w:r>
    </w:p>
    <w:p w14:paraId="0569B01D" w14:textId="77777777" w:rsid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F07AF18" w14:textId="6D378156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COMPLAINT</w:t>
      </w:r>
    </w:p>
    <w:p w14:paraId="64D5286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607BB47C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bCs/>
          <w:sz w:val="24"/>
          <w:szCs w:val="24"/>
          <w:lang w:eastAsia="en-GB"/>
        </w:rPr>
        <w:t>Please provide details of your complaint below (including dates of events and people involved):</w:t>
      </w:r>
    </w:p>
    <w:p w14:paraId="04C7D450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28BDAF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3019408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98A5E3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20D68A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3D3187D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45F61A2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314A35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FF8C299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4E3E4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5B7E35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A994742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4FBA3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EA6D68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1809BA9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DE0791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79220E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C050494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78D6042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5B28A2F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6C0E7B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74639E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D1E83A2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ACB285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497BE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022E964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607C1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E8470BD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E5F753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4DFDF3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914221A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46D1C95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8EE517F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B97F6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AD3387" w14:textId="77777777" w:rsid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3653AF">
        <w:rPr>
          <w:rFonts w:ascii="Arial" w:eastAsia="Times New Roman" w:hAnsi="Arial" w:cs="Arial"/>
          <w:sz w:val="28"/>
          <w:szCs w:val="28"/>
          <w:lang w:eastAsia="en-GB"/>
        </w:rPr>
        <w:br w:type="page"/>
      </w:r>
    </w:p>
    <w:p w14:paraId="6B7814B0" w14:textId="77777777" w:rsid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C588B07" w14:textId="78BE838B" w:rsidR="003653AF" w:rsidRPr="003653AF" w:rsidRDefault="003653AF" w:rsidP="003653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 w:rsidRPr="003653A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COMPLAINT </w:t>
      </w: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(Continuation Sheet)</w:t>
      </w:r>
    </w:p>
    <w:p w14:paraId="3BDA366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D65E35C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D0276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483576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DBC0559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125EA65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9DEDF9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3BF35A9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97A63D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7543771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4DFE72E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CB4B6BD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D34135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279723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1F40EF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20AD6F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4E5666F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F97A16E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718C6BE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C8D08F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9DD070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5210F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56170A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62B94DA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0FA556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AAFA9B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05CC9E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2BA6DBC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5109A14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8F3CC1E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BEA6AC6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B0EF987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87BAD0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168053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C45C3EC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B7A116D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4FB2A28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28D3D24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F6F442D" w14:textId="77777777" w:rsidR="003653AF" w:rsidRPr="003653AF" w:rsidRDefault="003653AF" w:rsidP="003653A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A9751BA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27558B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096A78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46678A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FF1358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95D455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FFB804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4343F4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929A98" w14:textId="77777777" w:rsidR="003653AF" w:rsidRPr="003653AF" w:rsidRDefault="003653AF" w:rsidP="003653AF">
      <w:pPr>
        <w:pBdr>
          <w:bottom w:val="single" w:sz="12" w:space="1" w:color="auto"/>
        </w:pBd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2527FA" w14:textId="77777777" w:rsid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864FA3C" w14:textId="77777777" w:rsid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B769E7" w14:textId="77777777" w:rsid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418079" w14:textId="34E0AF72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send your complaint form marked: </w:t>
      </w:r>
    </w:p>
    <w:p w14:paraId="61EA9831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DD81EA" w14:textId="77777777" w:rsidR="003653AF" w:rsidRPr="003653AF" w:rsidRDefault="003653AF" w:rsidP="003653AF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COMPLAINT PERSONAL IN CONFIDENCE</w:t>
      </w:r>
    </w:p>
    <w:p w14:paraId="6FCDE059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To: </w:t>
      </w:r>
      <w:r w:rsidRPr="003653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Mark Ruck, Practice Manager</w:t>
      </w:r>
    </w:p>
    <w:p w14:paraId="4824975D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CFAD51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4038D0CC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CONSENT FORM </w:t>
      </w:r>
      <w:r w:rsidRPr="00365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*Please read the notes before completing the form below* </w:t>
      </w:r>
    </w:p>
    <w:p w14:paraId="5EAEE9D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4CCA3E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lang w:eastAsia="en-GB"/>
        </w:rPr>
      </w:pPr>
      <w:r w:rsidRPr="003653AF">
        <w:rPr>
          <w:rFonts w:ascii="Arial" w:eastAsia="Times New Roman" w:hAnsi="Arial" w:cs="Arial"/>
          <w:b/>
          <w:bCs/>
          <w:lang w:eastAsia="en-GB"/>
        </w:rPr>
        <w:t xml:space="preserve">You (i.e. the Complainant) can make a complaint or enquiry on behalf of a patient / client / (i.e. service user) but we will require consent to respond to you where it involves disclosing any confidential or personal information about the service user </w:t>
      </w:r>
    </w:p>
    <w:p w14:paraId="57F7AC2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932E5A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lang w:eastAsia="en-GB"/>
        </w:rPr>
        <w:t>Service User’s Full Name:</w:t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50660DA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lang w:eastAsia="en-GB"/>
        </w:rPr>
      </w:pPr>
      <w:r w:rsidRPr="003653AF">
        <w:rPr>
          <w:rFonts w:ascii="Arial" w:eastAsia="Times New Roman" w:hAnsi="Arial" w:cs="Arial"/>
          <w:lang w:eastAsia="en-GB"/>
        </w:rPr>
        <w:t xml:space="preserve">Service User’s Date of Birth: </w:t>
      </w:r>
      <w:r w:rsidRPr="003653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lang w:eastAsia="en-GB"/>
        </w:rPr>
        <w:tab/>
      </w:r>
    </w:p>
    <w:p w14:paraId="7626D380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Times New Roman" w:hAnsi="Arial" w:cs="Arial"/>
          <w:lang w:eastAsia="en-GB"/>
        </w:rPr>
        <w:t>Service User’s Address</w:t>
      </w:r>
      <w:r w:rsidRPr="003653AF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Pr="003653AF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3653AF"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A8CBDCD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145A3552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right="-285"/>
        <w:rPr>
          <w:rFonts w:ascii="Arial" w:eastAsia="Times New Roman" w:hAnsi="Arial" w:cs="Arial"/>
          <w:b/>
          <w:bCs/>
          <w:lang w:eastAsia="en-GB"/>
        </w:rPr>
      </w:pPr>
    </w:p>
    <w:p w14:paraId="63BC4814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b/>
          <w:bCs/>
          <w:lang w:eastAsia="en-GB"/>
        </w:rPr>
      </w:pPr>
    </w:p>
    <w:p w14:paraId="4926176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lang w:eastAsia="en-GB"/>
        </w:rPr>
      </w:pPr>
      <w:r w:rsidRPr="003653AF">
        <w:rPr>
          <w:rFonts w:ascii="Arial" w:eastAsia="Times New Roman" w:hAnsi="Arial" w:cs="Arial"/>
          <w:b/>
          <w:bCs/>
          <w:lang w:eastAsia="en-GB"/>
        </w:rPr>
        <w:t xml:space="preserve">Declaration and Signature by Complainant </w:t>
      </w:r>
    </w:p>
    <w:p w14:paraId="555DD3F1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lang w:eastAsia="en-GB"/>
        </w:rPr>
      </w:pPr>
      <w:r w:rsidRPr="003653AF">
        <w:rPr>
          <w:rFonts w:ascii="Arial" w:eastAsia="Times New Roman" w:hAnsi="Arial" w:cs="Arial"/>
          <w:b/>
          <w:bCs/>
          <w:lang w:eastAsia="en-GB"/>
        </w:rPr>
        <w:t xml:space="preserve">Please tick the correct box/s and sign below: </w:t>
      </w:r>
    </w:p>
    <w:p w14:paraId="0B989D7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b/>
          <w:bCs/>
          <w:lang w:eastAsia="en-GB"/>
        </w:rPr>
      </w:pPr>
    </w:p>
    <w:p w14:paraId="78DEB58C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Times New Roman" w:hAnsi="Arial" w:cs="Arial"/>
          <w:b/>
          <w:bCs/>
          <w:lang w:eastAsia="en-GB"/>
        </w:rPr>
        <w:t xml:space="preserve">1. </w:t>
      </w:r>
      <w:r w:rsidRPr="003653AF">
        <w:rPr>
          <w:rFonts w:ascii="MS Gothic" w:eastAsia="MS Gothic" w:hAnsi="Arial" w:cs="MS Gothic" w:hint="eastAsia"/>
          <w:lang w:eastAsia="en-GB"/>
        </w:rPr>
        <w:t>☐</w:t>
      </w:r>
      <w:r w:rsidRPr="003653AF">
        <w:rPr>
          <w:rFonts w:ascii="Arial" w:eastAsia="MS Gothic" w:hAnsi="Arial" w:cs="Arial"/>
          <w:lang w:eastAsia="en-GB"/>
        </w:rPr>
        <w:t xml:space="preserve">I have been asked by the service user to make this complaint / enquiry on his / her behalf, and the service user’s written consent is below </w:t>
      </w:r>
    </w:p>
    <w:p w14:paraId="12E7C6B4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60BEB131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MS Gothic" w:hAnsi="Arial" w:cs="Arial"/>
          <w:bCs/>
          <w:lang w:eastAsia="en-GB"/>
        </w:rPr>
        <w:t>Service User’s Signature:</w:t>
      </w:r>
      <w:r w:rsidRPr="003653AF">
        <w:rPr>
          <w:rFonts w:ascii="Arial" w:eastAsia="MS Gothic" w:hAnsi="Arial" w:cs="Arial"/>
          <w:b/>
          <w:bCs/>
          <w:lang w:eastAsia="en-GB"/>
        </w:rPr>
        <w:t xml:space="preserve"> </w:t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0EA0A1C9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lang w:eastAsia="en-GB"/>
        </w:rPr>
        <w:t>Print Name:</w:t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36B4E99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MS Gothic" w:hAnsi="Arial" w:cs="Arial"/>
          <w:bCs/>
          <w:lang w:eastAsia="en-GB"/>
        </w:rPr>
        <w:t>Date:</w:t>
      </w:r>
      <w:r w:rsidRPr="003653AF">
        <w:rPr>
          <w:rFonts w:ascii="Arial" w:eastAsia="MS Gothic" w:hAnsi="Arial" w:cs="Arial"/>
          <w:b/>
          <w:bCs/>
          <w:lang w:eastAsia="en-GB"/>
        </w:rPr>
        <w:t xml:space="preserve"> </w:t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06B30E5D" w14:textId="77777777" w:rsidR="003653AF" w:rsidRPr="003653AF" w:rsidRDefault="003653AF" w:rsidP="003653AF">
      <w:pPr>
        <w:autoSpaceDE w:val="0"/>
        <w:autoSpaceDN w:val="0"/>
        <w:adjustRightInd w:val="0"/>
        <w:spacing w:after="53" w:line="240" w:lineRule="auto"/>
        <w:ind w:left="-567" w:right="-285"/>
        <w:rPr>
          <w:rFonts w:ascii="Arial" w:eastAsia="MS Gothic" w:hAnsi="Arial" w:cs="Arial"/>
          <w:b/>
          <w:bCs/>
          <w:lang w:eastAsia="en-GB"/>
        </w:rPr>
      </w:pPr>
    </w:p>
    <w:p w14:paraId="1E3AC3E7" w14:textId="77777777" w:rsidR="003653AF" w:rsidRPr="003653AF" w:rsidRDefault="003653AF" w:rsidP="003653AF">
      <w:pPr>
        <w:autoSpaceDE w:val="0"/>
        <w:autoSpaceDN w:val="0"/>
        <w:adjustRightInd w:val="0"/>
        <w:spacing w:after="53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2. </w:t>
      </w:r>
      <w:r w:rsidRPr="003653AF">
        <w:rPr>
          <w:rFonts w:ascii="MS Gothic" w:eastAsia="MS Gothic" w:hAnsi="Arial" w:cs="MS Gothic" w:hint="eastAsia"/>
          <w:lang w:eastAsia="en-GB"/>
        </w:rPr>
        <w:t>☐</w:t>
      </w:r>
      <w:r w:rsidRPr="003653AF">
        <w:rPr>
          <w:rFonts w:ascii="Arial" w:eastAsia="MS Gothic" w:hAnsi="Arial" w:cs="Arial"/>
          <w:lang w:eastAsia="en-GB"/>
        </w:rPr>
        <w:t xml:space="preserve">I am acting for a service user who does not have the capacity to consent, and I am the appropriate person to act as representative of the service user </w:t>
      </w:r>
    </w:p>
    <w:p w14:paraId="4F7A3EA6" w14:textId="77777777" w:rsidR="003653AF" w:rsidRPr="003653AF" w:rsidRDefault="003653AF" w:rsidP="003653AF">
      <w:pPr>
        <w:autoSpaceDE w:val="0"/>
        <w:autoSpaceDN w:val="0"/>
        <w:adjustRightInd w:val="0"/>
        <w:spacing w:after="53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>a. Please clarify relationship to the service user</w:t>
      </w:r>
      <w:r w:rsidRPr="003653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14:paraId="1FC235F5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14:paraId="789CAEB3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u w:val="single"/>
          <w:lang w:eastAsia="en-GB"/>
        </w:rPr>
      </w:pPr>
    </w:p>
    <w:p w14:paraId="2DE6F9CC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b. Please provide the reason why the service user does not have capacity to consent and enclose supporting evidence (where applicable): </w:t>
      </w:r>
      <w:r w:rsidRPr="003653AF">
        <w:rPr>
          <w:rFonts w:ascii="Arial" w:eastAsia="MS Gothic" w:hAnsi="Arial" w:cs="Arial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</w:p>
    <w:p w14:paraId="1109C8D3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bCs/>
          <w:u w:val="single"/>
          <w:lang w:eastAsia="en-GB"/>
        </w:rPr>
      </w:pP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  <w:r w:rsidRPr="003653AF">
        <w:rPr>
          <w:rFonts w:ascii="Arial" w:eastAsia="MS Gothic" w:hAnsi="Arial" w:cs="Arial"/>
          <w:bCs/>
          <w:u w:val="single"/>
          <w:lang w:eastAsia="en-GB"/>
        </w:rPr>
        <w:tab/>
      </w:r>
    </w:p>
    <w:p w14:paraId="3F6A059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b/>
          <w:bCs/>
          <w:lang w:eastAsia="en-GB"/>
        </w:rPr>
      </w:pPr>
    </w:p>
    <w:p w14:paraId="616561D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3. </w:t>
      </w:r>
      <w:r w:rsidRPr="003653AF">
        <w:rPr>
          <w:rFonts w:ascii="MS Gothic" w:eastAsia="MS Gothic" w:hAnsi="Arial" w:cs="MS Gothic" w:hint="eastAsia"/>
          <w:lang w:eastAsia="en-GB"/>
        </w:rPr>
        <w:t>☐</w:t>
      </w:r>
      <w:r w:rsidRPr="003653AF">
        <w:rPr>
          <w:rFonts w:ascii="Arial" w:eastAsia="MS Gothic" w:hAnsi="Arial" w:cs="Arial"/>
          <w:lang w:eastAsia="en-GB"/>
        </w:rPr>
        <w:t>The service user is deceased and I am the appropriate person to act as representative of the deceased (please clarify relationship to the deceased)</w:t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14:paraId="0968970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u w:val="single"/>
          <w:lang w:eastAsia="en-GB"/>
        </w:rPr>
      </w:pP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</w:p>
    <w:p w14:paraId="0C77D545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6C3D821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OR </w:t>
      </w:r>
    </w:p>
    <w:p w14:paraId="0EB4BE3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MS Gothic" w:eastAsia="MS Gothic" w:hAnsi="Arial" w:cs="MS Gothic" w:hint="eastAsia"/>
          <w:lang w:eastAsia="en-GB"/>
        </w:rPr>
        <w:t xml:space="preserve">☐ </w:t>
      </w:r>
      <w:proofErr w:type="gramStart"/>
      <w:r w:rsidRPr="003653AF">
        <w:rPr>
          <w:rFonts w:ascii="Arial" w:eastAsia="MS Gothic" w:hAnsi="Arial" w:cs="Arial"/>
          <w:lang w:eastAsia="en-GB"/>
        </w:rPr>
        <w:t>Their</w:t>
      </w:r>
      <w:proofErr w:type="gramEnd"/>
      <w:r w:rsidRPr="003653AF">
        <w:rPr>
          <w:rFonts w:ascii="Arial" w:eastAsia="MS Gothic" w:hAnsi="Arial" w:cs="Arial"/>
          <w:lang w:eastAsia="en-GB"/>
        </w:rPr>
        <w:t xml:space="preserve"> personal representative. I attach legal documents confirming my appointment </w:t>
      </w:r>
    </w:p>
    <w:p w14:paraId="46F31D2D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>(</w:t>
      </w:r>
      <w:proofErr w:type="spellStart"/>
      <w:proofErr w:type="gramStart"/>
      <w:r w:rsidRPr="003653AF">
        <w:rPr>
          <w:rFonts w:ascii="Arial" w:eastAsia="MS Gothic" w:hAnsi="Arial" w:cs="Arial"/>
          <w:lang w:eastAsia="en-GB"/>
        </w:rPr>
        <w:t>ie</w:t>
      </w:r>
      <w:proofErr w:type="spellEnd"/>
      <w:proofErr w:type="gramEnd"/>
      <w:r w:rsidRPr="003653AF">
        <w:rPr>
          <w:rFonts w:ascii="Arial" w:eastAsia="MS Gothic" w:hAnsi="Arial" w:cs="Arial"/>
          <w:lang w:eastAsia="en-GB"/>
        </w:rPr>
        <w:t xml:space="preserve">. Grant of Probate, Letters of Administration, Letter from Solicitor) </w:t>
      </w:r>
    </w:p>
    <w:p w14:paraId="77B31A37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2D01AC23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4. </w:t>
      </w:r>
      <w:r w:rsidRPr="003653AF">
        <w:rPr>
          <w:rFonts w:ascii="MS Gothic" w:eastAsia="MS Gothic" w:hAnsi="Arial" w:cs="MS Gothic" w:hint="eastAsia"/>
          <w:lang w:eastAsia="en-GB"/>
        </w:rPr>
        <w:t>☐</w:t>
      </w:r>
      <w:r w:rsidRPr="003653AF">
        <w:rPr>
          <w:rFonts w:ascii="Arial" w:eastAsia="MS Gothic" w:hAnsi="Arial" w:cs="Arial"/>
          <w:lang w:eastAsia="en-GB"/>
        </w:rPr>
        <w:t xml:space="preserve">I have been asked to act as the representative for the appropriate person (where the service user does not have capacity to consent: 2 above; or is deceased: 3 above) to make this complaint / enquiry on his / her behalf, and the appropriate person’s written consent is below. </w:t>
      </w:r>
    </w:p>
    <w:p w14:paraId="343593CE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06741E8E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MS Gothic" w:eastAsia="MS Gothic" w:hAnsi="Arial" w:cs="MS Gothic" w:hint="eastAsia"/>
          <w:lang w:eastAsia="en-GB"/>
        </w:rPr>
        <w:t>☐</w:t>
      </w:r>
      <w:r w:rsidRPr="003653AF">
        <w:rPr>
          <w:rFonts w:ascii="Arial" w:eastAsia="MS Gothic" w:hAnsi="Arial" w:cs="Arial"/>
          <w:lang w:eastAsia="en-GB"/>
        </w:rPr>
        <w:t>Please clarify the appropriate person’s relationship to the service user, and provide any supporting evidence (where applicable)</w:t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</w:p>
    <w:p w14:paraId="2FC4E376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u w:val="single"/>
          <w:lang w:eastAsia="en-GB"/>
        </w:rPr>
      </w:pP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  <w:r w:rsidRPr="003653AF">
        <w:rPr>
          <w:rFonts w:ascii="Arial" w:eastAsia="MS Gothic" w:hAnsi="Arial" w:cs="Arial"/>
          <w:u w:val="single"/>
          <w:lang w:eastAsia="en-GB"/>
        </w:rPr>
        <w:tab/>
      </w:r>
    </w:p>
    <w:p w14:paraId="2F56F059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354F4EF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Appropriate Person’s Signature: </w:t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MS Gothic" w:hAnsi="Arial" w:cs="Arial"/>
          <w:lang w:eastAsia="en-GB"/>
        </w:rPr>
        <w:tab/>
      </w:r>
    </w:p>
    <w:p w14:paraId="3E942767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lang w:eastAsia="en-GB"/>
        </w:rPr>
        <w:t>Print Name:</w:t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54B86891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GB"/>
        </w:rPr>
      </w:pPr>
      <w:r w:rsidRPr="003653AF">
        <w:rPr>
          <w:rFonts w:ascii="Arial" w:eastAsia="MS Gothic" w:hAnsi="Arial" w:cs="Arial"/>
          <w:bCs/>
          <w:lang w:eastAsia="en-GB"/>
        </w:rPr>
        <w:t>Date:</w:t>
      </w:r>
      <w:r w:rsidRPr="003653AF">
        <w:rPr>
          <w:rFonts w:ascii="Arial" w:eastAsia="MS Gothic" w:hAnsi="Arial" w:cs="Arial"/>
          <w:b/>
          <w:bCs/>
          <w:lang w:eastAsia="en-GB"/>
        </w:rPr>
        <w:t xml:space="preserve"> </w:t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41906DD3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5CD207C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>Signature of the Complainant</w:t>
      </w:r>
      <w:r w:rsidRPr="003653AF">
        <w:rPr>
          <w:rFonts w:ascii="Arial" w:eastAsia="MS Gothic" w:hAnsi="Arial" w:cs="Arial"/>
          <w:lang w:eastAsia="en-GB"/>
        </w:rPr>
        <w:t xml:space="preserve">: </w:t>
      </w:r>
      <w:r w:rsidRPr="003653AF">
        <w:rPr>
          <w:rFonts w:ascii="Arial" w:eastAsia="MS Gothic" w:hAnsi="Arial" w:cs="Arial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ab/>
      </w:r>
      <w:r w:rsidRPr="003653AF">
        <w:rPr>
          <w:rFonts w:ascii="Arial" w:eastAsia="MS Gothic" w:hAnsi="Arial" w:cs="Arial"/>
          <w:lang w:eastAsia="en-GB"/>
        </w:rPr>
        <w:tab/>
      </w:r>
    </w:p>
    <w:p w14:paraId="00803143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53AF">
        <w:rPr>
          <w:rFonts w:ascii="Arial" w:eastAsia="Times New Roman" w:hAnsi="Arial" w:cs="Arial"/>
          <w:lang w:eastAsia="en-GB"/>
        </w:rPr>
        <w:t>Print Name:</w:t>
      </w:r>
      <w:r w:rsidRPr="003653AF">
        <w:rPr>
          <w:rFonts w:ascii="Arial" w:eastAsia="Times New Roman" w:hAnsi="Arial" w:cs="Arial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50EE8904" w14:textId="77777777" w:rsidR="003653AF" w:rsidRPr="003653AF" w:rsidRDefault="003653AF" w:rsidP="003653AF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653AF">
        <w:rPr>
          <w:rFonts w:ascii="Arial" w:eastAsia="MS Gothic" w:hAnsi="Arial" w:cs="Arial"/>
          <w:bCs/>
          <w:lang w:eastAsia="en-GB"/>
        </w:rPr>
        <w:lastRenderedPageBreak/>
        <w:t>Date:</w:t>
      </w:r>
      <w:r w:rsidRPr="003653AF">
        <w:rPr>
          <w:rFonts w:ascii="Arial" w:eastAsia="MS Gothic" w:hAnsi="Arial" w:cs="Arial"/>
          <w:b/>
          <w:bCs/>
          <w:lang w:eastAsia="en-GB"/>
        </w:rPr>
        <w:t xml:space="preserve"> </w:t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MS Gothic" w:hAnsi="Arial" w:cs="Arial"/>
          <w:b/>
          <w:bCs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  <w:r w:rsidRPr="003653AF">
        <w:rPr>
          <w:rFonts w:ascii="Arial" w:eastAsia="Times New Roman" w:hAnsi="Arial" w:cs="Arial"/>
          <w:sz w:val="24"/>
          <w:szCs w:val="24"/>
          <w:u w:val="single"/>
          <w:lang w:eastAsia="en-GB"/>
        </w:rPr>
        <w:tab/>
      </w:r>
    </w:p>
    <w:p w14:paraId="6A0B48B3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i/>
          <w:iCs/>
          <w:u w:val="single"/>
          <w:lang w:eastAsia="en-GB"/>
        </w:rPr>
        <w:t xml:space="preserve">NOTES PAGE </w:t>
      </w:r>
      <w:r w:rsidRPr="003653AF">
        <w:rPr>
          <w:rFonts w:ascii="Arial" w:eastAsia="MS Gothic" w:hAnsi="Arial" w:cs="Arial"/>
          <w:lang w:eastAsia="en-GB"/>
        </w:rPr>
        <w:tab/>
      </w:r>
      <w:r w:rsidRPr="003653AF">
        <w:rPr>
          <w:rFonts w:ascii="Arial" w:eastAsia="MS Gothic" w:hAnsi="Arial" w:cs="Arial"/>
          <w:lang w:eastAsia="en-GB"/>
        </w:rPr>
        <w:tab/>
        <w:t>*</w:t>
      </w:r>
      <w:proofErr w:type="gramStart"/>
      <w:r w:rsidRPr="003653AF">
        <w:rPr>
          <w:rFonts w:ascii="Arial" w:eastAsia="MS Gothic" w:hAnsi="Arial" w:cs="Arial"/>
          <w:b/>
          <w:bCs/>
          <w:i/>
          <w:lang w:eastAsia="en-GB"/>
        </w:rPr>
        <w:t>To</w:t>
      </w:r>
      <w:proofErr w:type="gramEnd"/>
      <w:r w:rsidRPr="003653AF">
        <w:rPr>
          <w:rFonts w:ascii="Arial" w:eastAsia="MS Gothic" w:hAnsi="Arial" w:cs="Arial"/>
          <w:b/>
          <w:bCs/>
          <w:i/>
          <w:lang w:eastAsia="en-GB"/>
        </w:rPr>
        <w:t xml:space="preserve"> be read prior to completion of Consent Form*</w:t>
      </w:r>
    </w:p>
    <w:p w14:paraId="4DF0F60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301C810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A. Who can complain? </w:t>
      </w:r>
    </w:p>
    <w:p w14:paraId="508ED2BE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>“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Any person can complain about any matter connected with the provision of HSC services. Complaints can be made by: </w:t>
      </w:r>
    </w:p>
    <w:p w14:paraId="12379DC4" w14:textId="77777777" w:rsidR="003653AF" w:rsidRPr="003653AF" w:rsidRDefault="003653AF" w:rsidP="003653AF">
      <w:pPr>
        <w:autoSpaceDE w:val="0"/>
        <w:autoSpaceDN w:val="0"/>
        <w:adjustRightInd w:val="0"/>
        <w:spacing w:after="6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A patient or client </w:t>
      </w:r>
    </w:p>
    <w:p w14:paraId="7AAC1A67" w14:textId="77777777" w:rsidR="003653AF" w:rsidRPr="003653AF" w:rsidRDefault="003653AF" w:rsidP="003653AF">
      <w:pPr>
        <w:autoSpaceDE w:val="0"/>
        <w:autoSpaceDN w:val="0"/>
        <w:adjustRightInd w:val="0"/>
        <w:spacing w:after="6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Former patients, clients or visitors using HSC services and facilities </w:t>
      </w:r>
    </w:p>
    <w:p w14:paraId="377DD615" w14:textId="77777777" w:rsidR="003653AF" w:rsidRPr="003653AF" w:rsidRDefault="003653AF" w:rsidP="003653AF">
      <w:pPr>
        <w:autoSpaceDE w:val="0"/>
        <w:autoSpaceDN w:val="0"/>
        <w:adjustRightInd w:val="0"/>
        <w:spacing w:after="6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Someone acting on behalf of existing or former patients or clients, providing they have obtained the patient’s or client’s consent </w:t>
      </w:r>
    </w:p>
    <w:p w14:paraId="718AB66C" w14:textId="77777777" w:rsidR="003653AF" w:rsidRPr="003653AF" w:rsidRDefault="003653AF" w:rsidP="003653AF">
      <w:pPr>
        <w:autoSpaceDE w:val="0"/>
        <w:autoSpaceDN w:val="0"/>
        <w:adjustRightInd w:val="0"/>
        <w:spacing w:after="6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Parents (or persons with parental responsibility) on behalf of a child </w:t>
      </w:r>
    </w:p>
    <w:p w14:paraId="7185426B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Any appropriate person …” </w:t>
      </w:r>
      <w:r w:rsidRPr="003653AF">
        <w:rPr>
          <w:rFonts w:ascii="Arial" w:eastAsia="MS Gothic" w:hAnsi="Arial" w:cs="Arial"/>
          <w:lang w:eastAsia="en-GB"/>
        </w:rPr>
        <w:t xml:space="preserve">(see 2 below). </w:t>
      </w:r>
    </w:p>
    <w:p w14:paraId="2052065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05CB3BF6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(Para 2.3, Complaints in Health &amp; Social Care: Standards &amp; Guidelines for Resolution &amp; Learning, April 2009) </w:t>
      </w:r>
    </w:p>
    <w:p w14:paraId="60C810DA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763B55C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B. Who is an appropriate person? </w:t>
      </w:r>
    </w:p>
    <w:p w14:paraId="5D56CAA6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An appropriate person is someone who is acting on behalf of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“a patient or client unable by reason of physical or mental capacity to make the complaint himself or who has died, e.g. the next of kin.” </w:t>
      </w:r>
    </w:p>
    <w:p w14:paraId="65A918D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i/>
          <w:iCs/>
          <w:lang w:eastAsia="en-GB"/>
        </w:rPr>
        <w:t xml:space="preserve">“Complaints by a third party should be made with the written consent of the individual concerned. There will be situations where it is not possible to obtain consent, such as: </w:t>
      </w:r>
    </w:p>
    <w:p w14:paraId="232B0ECE" w14:textId="77777777" w:rsidR="003653AF" w:rsidRPr="003653AF" w:rsidRDefault="003653AF" w:rsidP="003653AF">
      <w:pPr>
        <w:autoSpaceDE w:val="0"/>
        <w:autoSpaceDN w:val="0"/>
        <w:adjustRightInd w:val="0"/>
        <w:spacing w:after="59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Where the individual is a child and not of sufficient age or understanding to make a complaint on their own behalf </w:t>
      </w:r>
    </w:p>
    <w:p w14:paraId="45E3C3BC" w14:textId="77777777" w:rsidR="003653AF" w:rsidRPr="003653AF" w:rsidRDefault="003653AF" w:rsidP="003653AF">
      <w:pPr>
        <w:autoSpaceDE w:val="0"/>
        <w:autoSpaceDN w:val="0"/>
        <w:adjustRightInd w:val="0"/>
        <w:spacing w:after="59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Where the individual is incapable (e.g. rendered unconscious due to an accident; judgement impaired by learning disability, mental illness, brain injury or serious communication problems) </w:t>
      </w:r>
    </w:p>
    <w:p w14:paraId="4DD8E767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sym w:font="Arial" w:char="F0B7"/>
      </w:r>
      <w:r w:rsidRPr="003653AF">
        <w:rPr>
          <w:rFonts w:ascii="Arial" w:eastAsia="MS Gothic" w:hAnsi="Arial" w:cs="Arial"/>
          <w:lang w:eastAsia="en-GB"/>
        </w:rPr>
        <w:t xml:space="preserve">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Where the subject of the complaint is deceased.” </w:t>
      </w:r>
    </w:p>
    <w:p w14:paraId="153227AC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4028AF6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i/>
          <w:iCs/>
          <w:lang w:eastAsia="en-GB"/>
        </w:rPr>
        <w:t xml:space="preserve">“Where a person is unable to act for him/herself, his / her consent shall not be required.” </w:t>
      </w:r>
    </w:p>
    <w:p w14:paraId="73DCD10F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(Para 2.3-2.5, Complaints in Health &amp; Social Care: Standards &amp; Guidelines for Resolution &amp; Learning, April 2009) </w:t>
      </w:r>
    </w:p>
    <w:p w14:paraId="794D2ED2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210A3097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C. Other representatives </w:t>
      </w:r>
    </w:p>
    <w:p w14:paraId="1EF6E5E7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There will be occasions when the appropriate person asks another party to act as complainant (i.e. his / her representative) in the complaint. In such situations, point 4 of the form overleaf should be completed. </w:t>
      </w:r>
    </w:p>
    <w:p w14:paraId="00DE889E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742BC3A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lastRenderedPageBreak/>
        <w:t xml:space="preserve">D. Not suitable to act as representative </w:t>
      </w:r>
    </w:p>
    <w:p w14:paraId="4DFCD41A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In all circumstances, 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the Complaints Manager </w:t>
      </w:r>
      <w:r w:rsidRPr="003653AF">
        <w:rPr>
          <w:rFonts w:ascii="Arial" w:eastAsia="MS Gothic" w:hAnsi="Arial" w:cs="Arial"/>
          <w:lang w:eastAsia="en-GB"/>
        </w:rPr>
        <w:t>“</w:t>
      </w:r>
      <w:r w:rsidRPr="003653AF">
        <w:rPr>
          <w:rFonts w:ascii="Arial" w:eastAsia="MS Gothic" w:hAnsi="Arial" w:cs="Arial"/>
          <w:i/>
          <w:iCs/>
          <w:lang w:eastAsia="en-GB"/>
        </w:rPr>
        <w:t xml:space="preserve">will determine whether the complainant has sufficient interest to act as a representative. The question of whether a complainant is suitable to make representation depends, in particular, on the need to respect the confidentiality of the patient or client.” </w:t>
      </w:r>
    </w:p>
    <w:p w14:paraId="7761BBF0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(Para 2.6, Complaints in Health &amp; Social Care: Standards &amp; Guidelines for Resolution &amp; Learning, April 2009) </w:t>
      </w:r>
    </w:p>
    <w:p w14:paraId="7B73E5DD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 xml:space="preserve">Where the Complaints Manager is of the opinion that a representative does not have sufficient interest in the service user’s welfare or is unsuitable to act a representative, that person will be notified in writing. </w:t>
      </w:r>
    </w:p>
    <w:p w14:paraId="28463CE8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</w:p>
    <w:p w14:paraId="299B603B" w14:textId="77777777" w:rsidR="003653AF" w:rsidRPr="003653AF" w:rsidRDefault="003653AF" w:rsidP="003653AF">
      <w:pPr>
        <w:autoSpaceDE w:val="0"/>
        <w:autoSpaceDN w:val="0"/>
        <w:adjustRightInd w:val="0"/>
        <w:spacing w:after="0" w:line="240" w:lineRule="auto"/>
        <w:ind w:left="-567" w:right="-285"/>
        <w:rPr>
          <w:rFonts w:ascii="Arial" w:eastAsia="MS Gothic" w:hAnsi="Arial" w:cs="Arial"/>
          <w:lang w:eastAsia="en-GB"/>
        </w:rPr>
      </w:pPr>
      <w:r w:rsidRPr="003653AF">
        <w:rPr>
          <w:rFonts w:ascii="Arial" w:eastAsia="MS Gothic" w:hAnsi="Arial" w:cs="Arial"/>
          <w:b/>
          <w:bCs/>
          <w:lang w:eastAsia="en-GB"/>
        </w:rPr>
        <w:t xml:space="preserve">E. Further information? </w:t>
      </w:r>
    </w:p>
    <w:p w14:paraId="48C78A01" w14:textId="77777777" w:rsidR="003653AF" w:rsidRPr="003653AF" w:rsidRDefault="003653AF" w:rsidP="003653AF">
      <w:pPr>
        <w:spacing w:after="0" w:line="240" w:lineRule="auto"/>
        <w:ind w:left="-567" w:right="-285"/>
        <w:rPr>
          <w:rFonts w:ascii="Arial" w:eastAsia="Times New Roman" w:hAnsi="Arial" w:cs="Arial"/>
          <w:lang w:eastAsia="en-GB"/>
        </w:rPr>
      </w:pPr>
      <w:r w:rsidRPr="003653AF">
        <w:rPr>
          <w:rFonts w:ascii="Arial" w:eastAsia="MS Gothic" w:hAnsi="Arial" w:cs="Arial"/>
          <w:lang w:eastAsia="en-GB"/>
        </w:rPr>
        <w:t>More information on the HSC Complaints Procedure is also available at website www.dhsspsni.gov.uk/hsccomplaints.htm</w:t>
      </w:r>
    </w:p>
    <w:p w14:paraId="73BFABDB" w14:textId="77777777" w:rsidR="00CC1C85" w:rsidRPr="005A163E" w:rsidRDefault="00CC1C85" w:rsidP="003653AF"/>
    <w:sectPr w:rsidR="00CC1C85" w:rsidRPr="005A163E" w:rsidSect="0068139D">
      <w:headerReference w:type="default" r:id="rId11"/>
      <w:footerReference w:type="default" r:id="rId12"/>
      <w:pgSz w:w="11906" w:h="16838"/>
      <w:pgMar w:top="1440" w:right="1080" w:bottom="1440" w:left="108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C08BD" w14:textId="77777777" w:rsidR="00FA2E82" w:rsidRDefault="00FA2E82" w:rsidP="00F87479">
      <w:pPr>
        <w:spacing w:after="0" w:line="240" w:lineRule="auto"/>
      </w:pPr>
      <w:r>
        <w:separator/>
      </w:r>
    </w:p>
  </w:endnote>
  <w:endnote w:type="continuationSeparator" w:id="0">
    <w:p w14:paraId="00ACE4B6" w14:textId="77777777" w:rsidR="00FA2E82" w:rsidRDefault="00FA2E82" w:rsidP="00F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97D3" w14:textId="78F5B0FC" w:rsidR="004F48A6" w:rsidRDefault="00B965BB" w:rsidP="00E321D3">
    <w:pPr>
      <w:pStyle w:val="Header"/>
      <w:rPr>
        <w:b/>
        <w:bCs/>
        <w:sz w:val="20"/>
        <w:szCs w:val="20"/>
      </w:rPr>
    </w:pPr>
    <w:r w:rsidRPr="00973455">
      <w:rPr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09522644" wp14:editId="4FFD58D3">
          <wp:simplePos x="0" y="0"/>
          <wp:positionH relativeFrom="column">
            <wp:posOffset>5431154</wp:posOffset>
          </wp:positionH>
          <wp:positionV relativeFrom="paragraph">
            <wp:posOffset>136525</wp:posOffset>
          </wp:positionV>
          <wp:extent cx="772161" cy="714375"/>
          <wp:effectExtent l="0" t="0" r="8890" b="0"/>
          <wp:wrapNone/>
          <wp:docPr id="847703078" name="Picture 847703078" descr="A picture containing symbol, font, graphics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537137" name="Picture 1" descr="A picture containing symbol, font, graphics,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32" cy="716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9A44A" wp14:editId="1E30A507">
              <wp:simplePos x="0" y="0"/>
              <wp:positionH relativeFrom="column">
                <wp:posOffset>-9525</wp:posOffset>
              </wp:positionH>
              <wp:positionV relativeFrom="paragraph">
                <wp:posOffset>79375</wp:posOffset>
              </wp:positionV>
              <wp:extent cx="6136640" cy="0"/>
              <wp:effectExtent l="0" t="0" r="0" b="0"/>
              <wp:wrapNone/>
              <wp:docPr id="130861985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6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4A7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97A231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.25pt" to="482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" strokecolor="#4a77ba">
              <v:stroke joinstyle="miter"/>
            </v:line>
          </w:pict>
        </mc:Fallback>
      </mc:AlternateContent>
    </w:r>
  </w:p>
  <w:p w14:paraId="0FB40B60" w14:textId="1F0AB605" w:rsidR="00E321D3" w:rsidRPr="00A25A46" w:rsidRDefault="00E321D3" w:rsidP="00E321D3">
    <w:pPr>
      <w:pStyle w:val="Header"/>
      <w:rPr>
        <w:b/>
        <w:bCs/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85F70D" wp14:editId="55638371">
              <wp:simplePos x="0" y="0"/>
              <wp:positionH relativeFrom="column">
                <wp:posOffset>2647950</wp:posOffset>
              </wp:positionH>
              <wp:positionV relativeFrom="paragraph">
                <wp:posOffset>36195</wp:posOffset>
              </wp:positionV>
              <wp:extent cx="0" cy="581025"/>
              <wp:effectExtent l="0" t="0" r="38100" b="28575"/>
              <wp:wrapNone/>
              <wp:docPr id="130461452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ln>
                        <a:solidFill>
                          <a:srgbClr val="2EAB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89E6527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.85pt" to="208.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" strokecolor="#2eabb1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65818" wp14:editId="6244506E">
              <wp:simplePos x="0" y="0"/>
              <wp:positionH relativeFrom="column">
                <wp:posOffset>1057275</wp:posOffset>
              </wp:positionH>
              <wp:positionV relativeFrom="paragraph">
                <wp:posOffset>36195</wp:posOffset>
              </wp:positionV>
              <wp:extent cx="0" cy="581025"/>
              <wp:effectExtent l="0" t="0" r="38100" b="28575"/>
              <wp:wrapNone/>
              <wp:docPr id="1320102001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ln>
                        <a:solidFill>
                          <a:srgbClr val="2EAB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BC775D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.85pt" to="83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" strokecolor="#2eabb1" strokeweight=".5pt">
              <v:stroke joinstyle="miter"/>
            </v:line>
          </w:pict>
        </mc:Fallback>
      </mc:AlternateContent>
    </w:r>
    <w:r w:rsidRPr="00973455">
      <w:rPr>
        <w:b/>
        <w:bCs/>
        <w:sz w:val="20"/>
        <w:szCs w:val="20"/>
      </w:rPr>
      <w:t>Priory Surgery,                    Springhill Surgery,</w:t>
    </w:r>
    <w:r w:rsidRPr="00973455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ab/>
      <w:t xml:space="preserve">                </w:t>
    </w:r>
    <w:r w:rsidRPr="00A25A46">
      <w:rPr>
        <w:b/>
        <w:bCs/>
        <w:noProof/>
        <w:sz w:val="20"/>
        <w:szCs w:val="20"/>
      </w:rPr>
      <w:t>Contact</w:t>
    </w:r>
  </w:p>
  <w:p w14:paraId="092517FA" w14:textId="77777777" w:rsidR="00E321D3" w:rsidRPr="00973455" w:rsidRDefault="00E321D3" w:rsidP="00E321D3">
    <w:pPr>
      <w:pStyle w:val="Header"/>
      <w:rPr>
        <w:sz w:val="20"/>
        <w:szCs w:val="20"/>
      </w:rPr>
    </w:pPr>
    <w:r w:rsidRPr="00973455">
      <w:rPr>
        <w:sz w:val="20"/>
        <w:szCs w:val="20"/>
      </w:rPr>
      <w:t>26 High Street,                     4a Killeen Ave,</w:t>
    </w:r>
    <w:r>
      <w:rPr>
        <w:sz w:val="20"/>
        <w:szCs w:val="20"/>
      </w:rPr>
      <w:t xml:space="preserve">                           </w:t>
    </w:r>
    <w:r w:rsidRPr="00550A8D">
      <w:rPr>
        <w:noProof/>
        <w:sz w:val="20"/>
        <w:szCs w:val="20"/>
      </w:rPr>
      <w:t>Appointments</w:t>
    </w:r>
    <w:r>
      <w:rPr>
        <w:noProof/>
        <w:sz w:val="20"/>
        <w:szCs w:val="20"/>
      </w:rPr>
      <w:t xml:space="preserve">   </w:t>
    </w:r>
    <w:r w:rsidRPr="00550A8D">
      <w:rPr>
        <w:noProof/>
        <w:sz w:val="20"/>
        <w:szCs w:val="20"/>
      </w:rPr>
      <w:t>02890 394 545</w:t>
    </w:r>
  </w:p>
  <w:p w14:paraId="6F158AD7" w14:textId="77777777" w:rsidR="00E321D3" w:rsidRPr="00973455" w:rsidRDefault="00E321D3" w:rsidP="00E321D3">
    <w:pPr>
      <w:pStyle w:val="Header"/>
      <w:rPr>
        <w:sz w:val="20"/>
        <w:szCs w:val="20"/>
      </w:rPr>
    </w:pPr>
    <w:r w:rsidRPr="00973455">
      <w:rPr>
        <w:sz w:val="20"/>
        <w:szCs w:val="20"/>
      </w:rPr>
      <w:t>Holywood,                            Bangor</w:t>
    </w:r>
    <w:r>
      <w:rPr>
        <w:sz w:val="20"/>
        <w:szCs w:val="20"/>
      </w:rPr>
      <w:t xml:space="preserve">,                                        </w:t>
    </w:r>
    <w:r w:rsidRPr="001B6208">
      <w:rPr>
        <w:sz w:val="20"/>
        <w:szCs w:val="20"/>
      </w:rPr>
      <w:t>Prescriptions</w:t>
    </w:r>
    <w:r>
      <w:rPr>
        <w:sz w:val="20"/>
        <w:szCs w:val="20"/>
      </w:rPr>
      <w:t xml:space="preserve">     </w:t>
    </w:r>
    <w:r w:rsidRPr="001B6208">
      <w:rPr>
        <w:sz w:val="20"/>
        <w:szCs w:val="20"/>
      </w:rPr>
      <w:t>02890</w:t>
    </w:r>
    <w:r>
      <w:rPr>
        <w:sz w:val="20"/>
        <w:szCs w:val="20"/>
      </w:rPr>
      <w:t xml:space="preserve"> </w:t>
    </w:r>
    <w:r w:rsidRPr="001B6208">
      <w:rPr>
        <w:sz w:val="20"/>
        <w:szCs w:val="20"/>
      </w:rPr>
      <w:t>394</w:t>
    </w:r>
    <w:r>
      <w:rPr>
        <w:sz w:val="20"/>
        <w:szCs w:val="20"/>
      </w:rPr>
      <w:t xml:space="preserve"> </w:t>
    </w:r>
    <w:r w:rsidRPr="001B6208">
      <w:rPr>
        <w:sz w:val="20"/>
        <w:szCs w:val="20"/>
      </w:rPr>
      <w:t>542</w:t>
    </w:r>
  </w:p>
  <w:p w14:paraId="2AE4AA78" w14:textId="6DA40602" w:rsidR="00E321D3" w:rsidRPr="00E321D3" w:rsidRDefault="00E321D3" w:rsidP="00E321D3">
    <w:pPr>
      <w:pStyle w:val="Header"/>
      <w:rPr>
        <w:sz w:val="20"/>
        <w:szCs w:val="20"/>
      </w:rPr>
    </w:pPr>
    <w:r w:rsidRPr="00973455">
      <w:rPr>
        <w:sz w:val="20"/>
        <w:szCs w:val="20"/>
      </w:rPr>
      <w:t>BT18 9AD                              BT19 1NB</w:t>
    </w:r>
    <w:r>
      <w:rPr>
        <w:sz w:val="20"/>
        <w:szCs w:val="20"/>
      </w:rPr>
      <w:tab/>
      <w:t xml:space="preserve">                                    </w:t>
    </w:r>
    <w:r w:rsidRPr="005B597C">
      <w:rPr>
        <w:sz w:val="20"/>
        <w:szCs w:val="20"/>
      </w:rPr>
      <w:t>Out of Hours</w:t>
    </w:r>
    <w:r>
      <w:rPr>
        <w:sz w:val="20"/>
        <w:szCs w:val="20"/>
      </w:rPr>
      <w:t xml:space="preserve">     </w:t>
    </w:r>
    <w:r w:rsidRPr="005B597C">
      <w:rPr>
        <w:sz w:val="20"/>
        <w:szCs w:val="20"/>
      </w:rPr>
      <w:t>02891</w:t>
    </w:r>
    <w:r>
      <w:rPr>
        <w:sz w:val="20"/>
        <w:szCs w:val="20"/>
      </w:rPr>
      <w:t xml:space="preserve"> </w:t>
    </w:r>
    <w:r w:rsidRPr="005B597C">
      <w:rPr>
        <w:sz w:val="20"/>
        <w:szCs w:val="20"/>
      </w:rPr>
      <w:t>822</w:t>
    </w:r>
    <w:r>
      <w:rPr>
        <w:sz w:val="20"/>
        <w:szCs w:val="20"/>
      </w:rPr>
      <w:t xml:space="preserve"> </w:t>
    </w:r>
    <w:r w:rsidRPr="005B597C">
      <w:rPr>
        <w:sz w:val="20"/>
        <w:szCs w:val="20"/>
      </w:rPr>
      <w:t>344</w:t>
    </w:r>
  </w:p>
  <w:p w14:paraId="265713A5" w14:textId="77777777" w:rsidR="00E321D3" w:rsidRDefault="00E3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0EC6" w14:textId="77777777" w:rsidR="00FA2E82" w:rsidRDefault="00FA2E82" w:rsidP="00F87479">
      <w:pPr>
        <w:spacing w:after="0" w:line="240" w:lineRule="auto"/>
      </w:pPr>
      <w:r>
        <w:separator/>
      </w:r>
    </w:p>
  </w:footnote>
  <w:footnote w:type="continuationSeparator" w:id="0">
    <w:p w14:paraId="6D3B3FA4" w14:textId="77777777" w:rsidR="00FA2E82" w:rsidRDefault="00FA2E82" w:rsidP="00F8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4281F" w14:textId="4F434FF6" w:rsidR="00E112E0" w:rsidRPr="00A55DBB" w:rsidRDefault="00D468C5" w:rsidP="00A92945">
    <w:pPr>
      <w:pStyle w:val="Header"/>
      <w:rPr>
        <w:rFonts w:asciiTheme="majorHAnsi" w:hAnsiTheme="majorHAnsi" w:cstheme="majorHAnsi"/>
        <w:sz w:val="36"/>
        <w:szCs w:val="36"/>
      </w:rPr>
    </w:pPr>
    <w:r w:rsidRPr="00A55DBB">
      <w:rPr>
        <w:rFonts w:asciiTheme="majorHAnsi" w:hAnsiTheme="majorHAnsi" w:cstheme="majorHAnsi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31449F29" wp14:editId="6C1DEC4B">
          <wp:simplePos x="0" y="0"/>
          <wp:positionH relativeFrom="column">
            <wp:posOffset>5610225</wp:posOffset>
          </wp:positionH>
          <wp:positionV relativeFrom="paragraph">
            <wp:posOffset>-240030</wp:posOffset>
          </wp:positionV>
          <wp:extent cx="704850" cy="652639"/>
          <wp:effectExtent l="0" t="0" r="0" b="0"/>
          <wp:wrapNone/>
          <wp:docPr id="1880335904" name="Picture 1880335904" descr="A picture containing symbol, font, graphics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537137" name="Picture 1" descr="A picture containing symbol, font, graphics,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2E0" w:rsidRPr="00A55DBB">
      <w:rPr>
        <w:rFonts w:asciiTheme="majorHAnsi" w:hAnsiTheme="majorHAnsi" w:cstheme="majorHAnsi"/>
        <w:sz w:val="36"/>
        <w:szCs w:val="36"/>
      </w:rPr>
      <w:t>Priory</w:t>
    </w:r>
    <w:r w:rsidR="003E56DF" w:rsidRPr="00A55DBB">
      <w:rPr>
        <w:rFonts w:asciiTheme="majorHAnsi" w:hAnsiTheme="majorHAnsi" w:cstheme="majorHAnsi"/>
        <w:sz w:val="36"/>
        <w:szCs w:val="36"/>
      </w:rPr>
      <w:t xml:space="preserve"> &amp; </w:t>
    </w:r>
    <w:r w:rsidR="00551954" w:rsidRPr="00A55DBB">
      <w:rPr>
        <w:rFonts w:asciiTheme="majorHAnsi" w:hAnsiTheme="majorHAnsi" w:cstheme="majorHAnsi"/>
        <w:sz w:val="36"/>
        <w:szCs w:val="36"/>
      </w:rPr>
      <w:t xml:space="preserve">Springhill </w:t>
    </w:r>
    <w:r w:rsidR="003E56DF" w:rsidRPr="00A55DBB">
      <w:rPr>
        <w:rFonts w:asciiTheme="majorHAnsi" w:hAnsiTheme="majorHAnsi" w:cstheme="majorHAnsi"/>
        <w:sz w:val="36"/>
        <w:szCs w:val="36"/>
      </w:rPr>
      <w:t>GP Practices</w:t>
    </w:r>
  </w:p>
  <w:p w14:paraId="1313F91C" w14:textId="3A8E8F88" w:rsidR="00F87479" w:rsidRDefault="00D468C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252675" wp14:editId="11D9C64B">
              <wp:simplePos x="0" y="0"/>
              <wp:positionH relativeFrom="column">
                <wp:posOffset>-9526</wp:posOffset>
              </wp:positionH>
              <wp:positionV relativeFrom="paragraph">
                <wp:posOffset>171450</wp:posOffset>
              </wp:positionV>
              <wp:extent cx="6210935" cy="0"/>
              <wp:effectExtent l="0" t="0" r="0" b="0"/>
              <wp:wrapNone/>
              <wp:docPr id="812681546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0"/>
                      </a:xfrm>
                      <a:prstGeom prst="line">
                        <a:avLst/>
                      </a:prstGeom>
                      <a:ln>
                        <a:solidFill>
                          <a:srgbClr val="4A77B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6B4CFE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5pt" to="48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" strokecolor="#4a77ba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1CE4"/>
    <w:multiLevelType w:val="hybridMultilevel"/>
    <w:tmpl w:val="394CA9DE"/>
    <w:lvl w:ilvl="0" w:tplc="120A612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B"/>
    <w:rsid w:val="00015C16"/>
    <w:rsid w:val="0001702B"/>
    <w:rsid w:val="000314E5"/>
    <w:rsid w:val="00034EEC"/>
    <w:rsid w:val="00042D60"/>
    <w:rsid w:val="000432AC"/>
    <w:rsid w:val="00052D33"/>
    <w:rsid w:val="00060EF6"/>
    <w:rsid w:val="00084914"/>
    <w:rsid w:val="000A101C"/>
    <w:rsid w:val="000B66BB"/>
    <w:rsid w:val="000C7D57"/>
    <w:rsid w:val="000D38F1"/>
    <w:rsid w:val="000D595E"/>
    <w:rsid w:val="0010670D"/>
    <w:rsid w:val="00113F74"/>
    <w:rsid w:val="00130F0B"/>
    <w:rsid w:val="00135F75"/>
    <w:rsid w:val="00154289"/>
    <w:rsid w:val="00160E11"/>
    <w:rsid w:val="001677EA"/>
    <w:rsid w:val="001B6208"/>
    <w:rsid w:val="001E233A"/>
    <w:rsid w:val="00202F60"/>
    <w:rsid w:val="0021383B"/>
    <w:rsid w:val="00227831"/>
    <w:rsid w:val="0026312E"/>
    <w:rsid w:val="00266F0C"/>
    <w:rsid w:val="00281AAD"/>
    <w:rsid w:val="00295B11"/>
    <w:rsid w:val="0029686A"/>
    <w:rsid w:val="00296ACF"/>
    <w:rsid w:val="00296FBD"/>
    <w:rsid w:val="002B0182"/>
    <w:rsid w:val="002D572B"/>
    <w:rsid w:val="00304E24"/>
    <w:rsid w:val="0030797B"/>
    <w:rsid w:val="00321129"/>
    <w:rsid w:val="00327E80"/>
    <w:rsid w:val="00352A44"/>
    <w:rsid w:val="003653AF"/>
    <w:rsid w:val="003670B7"/>
    <w:rsid w:val="003757CB"/>
    <w:rsid w:val="00380755"/>
    <w:rsid w:val="0039116F"/>
    <w:rsid w:val="003C3831"/>
    <w:rsid w:val="003C6E9F"/>
    <w:rsid w:val="003E56DF"/>
    <w:rsid w:val="00412C40"/>
    <w:rsid w:val="00437C49"/>
    <w:rsid w:val="00444235"/>
    <w:rsid w:val="0046457E"/>
    <w:rsid w:val="00482B4D"/>
    <w:rsid w:val="00486812"/>
    <w:rsid w:val="00495B88"/>
    <w:rsid w:val="00497BFE"/>
    <w:rsid w:val="004A028E"/>
    <w:rsid w:val="004C2C22"/>
    <w:rsid w:val="004E597D"/>
    <w:rsid w:val="004F034F"/>
    <w:rsid w:val="004F48A6"/>
    <w:rsid w:val="00514F8E"/>
    <w:rsid w:val="00530F87"/>
    <w:rsid w:val="00540C88"/>
    <w:rsid w:val="00550A8D"/>
    <w:rsid w:val="00551954"/>
    <w:rsid w:val="005747E1"/>
    <w:rsid w:val="005750A4"/>
    <w:rsid w:val="0058417C"/>
    <w:rsid w:val="005951DA"/>
    <w:rsid w:val="005961E2"/>
    <w:rsid w:val="005A098D"/>
    <w:rsid w:val="005A149C"/>
    <w:rsid w:val="005A163E"/>
    <w:rsid w:val="005B597C"/>
    <w:rsid w:val="005C3915"/>
    <w:rsid w:val="00630D7E"/>
    <w:rsid w:val="0063683A"/>
    <w:rsid w:val="0068139D"/>
    <w:rsid w:val="006A2052"/>
    <w:rsid w:val="006A401B"/>
    <w:rsid w:val="006A5411"/>
    <w:rsid w:val="006B04C9"/>
    <w:rsid w:val="006D207F"/>
    <w:rsid w:val="00700C46"/>
    <w:rsid w:val="007103CB"/>
    <w:rsid w:val="00710632"/>
    <w:rsid w:val="0072035E"/>
    <w:rsid w:val="0074027A"/>
    <w:rsid w:val="00747E89"/>
    <w:rsid w:val="007531B5"/>
    <w:rsid w:val="007533C1"/>
    <w:rsid w:val="00756336"/>
    <w:rsid w:val="0076526E"/>
    <w:rsid w:val="00766489"/>
    <w:rsid w:val="0077223E"/>
    <w:rsid w:val="00774591"/>
    <w:rsid w:val="007811B4"/>
    <w:rsid w:val="007A205E"/>
    <w:rsid w:val="007B098C"/>
    <w:rsid w:val="007B2C46"/>
    <w:rsid w:val="007B35F3"/>
    <w:rsid w:val="007E494B"/>
    <w:rsid w:val="00812063"/>
    <w:rsid w:val="008122D1"/>
    <w:rsid w:val="00841E8B"/>
    <w:rsid w:val="0084301E"/>
    <w:rsid w:val="008673BD"/>
    <w:rsid w:val="00882745"/>
    <w:rsid w:val="008867DA"/>
    <w:rsid w:val="008B235D"/>
    <w:rsid w:val="008C20B3"/>
    <w:rsid w:val="008C4006"/>
    <w:rsid w:val="008C5DD3"/>
    <w:rsid w:val="008D484E"/>
    <w:rsid w:val="00913D14"/>
    <w:rsid w:val="009334C0"/>
    <w:rsid w:val="00934720"/>
    <w:rsid w:val="00951AFA"/>
    <w:rsid w:val="00973455"/>
    <w:rsid w:val="0099516A"/>
    <w:rsid w:val="009964AE"/>
    <w:rsid w:val="00997021"/>
    <w:rsid w:val="009C2E38"/>
    <w:rsid w:val="009D1DAA"/>
    <w:rsid w:val="009D6DF6"/>
    <w:rsid w:val="009D7D0A"/>
    <w:rsid w:val="009F662D"/>
    <w:rsid w:val="00A011D5"/>
    <w:rsid w:val="00A11017"/>
    <w:rsid w:val="00A25A46"/>
    <w:rsid w:val="00A4760D"/>
    <w:rsid w:val="00A47676"/>
    <w:rsid w:val="00A55DBB"/>
    <w:rsid w:val="00A67C46"/>
    <w:rsid w:val="00A840F9"/>
    <w:rsid w:val="00A92945"/>
    <w:rsid w:val="00AB3126"/>
    <w:rsid w:val="00AF0BFC"/>
    <w:rsid w:val="00B72534"/>
    <w:rsid w:val="00B77C99"/>
    <w:rsid w:val="00B8593E"/>
    <w:rsid w:val="00B85ADE"/>
    <w:rsid w:val="00B965BB"/>
    <w:rsid w:val="00BB368B"/>
    <w:rsid w:val="00BB6AF0"/>
    <w:rsid w:val="00BC6F87"/>
    <w:rsid w:val="00BE1778"/>
    <w:rsid w:val="00C10697"/>
    <w:rsid w:val="00C12E35"/>
    <w:rsid w:val="00C27476"/>
    <w:rsid w:val="00C45049"/>
    <w:rsid w:val="00C66D08"/>
    <w:rsid w:val="00CC1C85"/>
    <w:rsid w:val="00CF6167"/>
    <w:rsid w:val="00D00112"/>
    <w:rsid w:val="00D3601A"/>
    <w:rsid w:val="00D468C5"/>
    <w:rsid w:val="00D76F52"/>
    <w:rsid w:val="00D8364E"/>
    <w:rsid w:val="00D84A57"/>
    <w:rsid w:val="00D9261B"/>
    <w:rsid w:val="00D92B34"/>
    <w:rsid w:val="00DB3168"/>
    <w:rsid w:val="00DD0922"/>
    <w:rsid w:val="00DF3041"/>
    <w:rsid w:val="00E05307"/>
    <w:rsid w:val="00E112E0"/>
    <w:rsid w:val="00E1178D"/>
    <w:rsid w:val="00E27150"/>
    <w:rsid w:val="00E321D3"/>
    <w:rsid w:val="00E32FDE"/>
    <w:rsid w:val="00E33974"/>
    <w:rsid w:val="00E40414"/>
    <w:rsid w:val="00E51F56"/>
    <w:rsid w:val="00E53EB2"/>
    <w:rsid w:val="00E97CA4"/>
    <w:rsid w:val="00EA191B"/>
    <w:rsid w:val="00EB2F60"/>
    <w:rsid w:val="00ED3E2F"/>
    <w:rsid w:val="00ED426B"/>
    <w:rsid w:val="00F17B65"/>
    <w:rsid w:val="00F3218A"/>
    <w:rsid w:val="00F45FF6"/>
    <w:rsid w:val="00F50360"/>
    <w:rsid w:val="00F5228F"/>
    <w:rsid w:val="00F64C82"/>
    <w:rsid w:val="00F76FAB"/>
    <w:rsid w:val="00F8290F"/>
    <w:rsid w:val="00F82AA5"/>
    <w:rsid w:val="00F87479"/>
    <w:rsid w:val="00F9694A"/>
    <w:rsid w:val="00F97059"/>
    <w:rsid w:val="00FA2E82"/>
    <w:rsid w:val="00FA5937"/>
    <w:rsid w:val="00FC097A"/>
    <w:rsid w:val="00FC2C84"/>
    <w:rsid w:val="00FC700D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1BFB34"/>
  <w15:chartTrackingRefBased/>
  <w15:docId w15:val="{162CE211-C44C-430E-A7A1-A89FE094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7E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412C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5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3E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F9694A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79"/>
  </w:style>
  <w:style w:type="paragraph" w:styleId="Footer">
    <w:name w:val="footer"/>
    <w:basedOn w:val="Normal"/>
    <w:link w:val="FooterChar"/>
    <w:uiPriority w:val="99"/>
    <w:unhideWhenUsed/>
    <w:rsid w:val="00F87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04D094D1FF40A02E40E1C9966D71" ma:contentTypeVersion="16" ma:contentTypeDescription="Create a new document." ma:contentTypeScope="" ma:versionID="1e56c2c09d1bc68036277c284af2b687">
  <xsd:schema xmlns:xsd="http://www.w3.org/2001/XMLSchema" xmlns:xs="http://www.w3.org/2001/XMLSchema" xmlns:p="http://schemas.microsoft.com/office/2006/metadata/properties" xmlns:ns2="e9a30f76-b0e7-4735-987b-9f5f39ddfda2" xmlns:ns3="cb270344-b036-4ee7-a543-8f723395ac17" targetNamespace="http://schemas.microsoft.com/office/2006/metadata/properties" ma:root="true" ma:fieldsID="43f615e01981bf3aa7aca65b951a00d7" ns2:_="" ns3:_="">
    <xsd:import namespace="e9a30f76-b0e7-4735-987b-9f5f39ddfda2"/>
    <xsd:import namespace="cb270344-b036-4ee7-a543-8f723395a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0f76-b0e7-4735-987b-9f5f39ddf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caaa1-5b45-4a31-ab89-a45fed0796c2}" ma:internalName="TaxCatchAll" ma:showField="CatchAllData" ma:web="e9a30f76-b0e7-4735-987b-9f5f39dd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70344-b036-4ee7-a543-8f723395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efd4b-421f-4794-b0f5-0ec4eb099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270344-b036-4ee7-a543-8f723395ac17">
      <Terms xmlns="http://schemas.microsoft.com/office/infopath/2007/PartnerControls"/>
    </lcf76f155ced4ddcb4097134ff3c332f>
    <TaxCatchAll xmlns="e9a30f76-b0e7-4735-987b-9f5f39ddfd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94D0-A85A-46BC-8DC6-4FCA022BF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0f76-b0e7-4735-987b-9f5f39ddfda2"/>
    <ds:schemaRef ds:uri="cb270344-b036-4ee7-a543-8f72339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DDEE5-B194-4000-8EE0-FDD547E3C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0A3B8-FE14-46AA-9ED4-C0AA97BC1B1F}">
  <ds:schemaRefs>
    <ds:schemaRef ds:uri="cb270344-b036-4ee7-a543-8f723395ac17"/>
    <ds:schemaRef ds:uri="http://schemas.openxmlformats.org/package/2006/metadata/core-properties"/>
    <ds:schemaRef ds:uri="http://purl.org/dc/elements/1.1/"/>
    <ds:schemaRef ds:uri="e9a30f76-b0e7-4735-987b-9f5f39ddfda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62B7AB-EFF7-4955-882C-72965335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Mark</cp:lastModifiedBy>
  <cp:revision>2</cp:revision>
  <cp:lastPrinted>2024-02-01T14:20:00Z</cp:lastPrinted>
  <dcterms:created xsi:type="dcterms:W3CDTF">2024-03-22T10:00:00Z</dcterms:created>
  <dcterms:modified xsi:type="dcterms:W3CDTF">2024-03-22T10:00:00Z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0x010100D4A704D094D1FF40A02E40E1C9966D71</vt:lpwstr>
  </property>
  <property fmtid="{D5CDD505-2E9C-101B-9397-08002B2CF9AE}" pid="3" name="MediaServiceImageTags">
    <vt:lpwstr/>
  </property>
</Properties>
</file>